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E8" w:rsidRDefault="0065683A" w:rsidP="00A65A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1007110</wp:posOffset>
            </wp:positionH>
            <wp:positionV relativeFrom="paragraph">
              <wp:posOffset>-450215</wp:posOffset>
            </wp:positionV>
            <wp:extent cx="2955290" cy="3864610"/>
            <wp:effectExtent l="19050" t="0" r="0" b="0"/>
            <wp:wrapTight wrapText="bothSides">
              <wp:wrapPolygon edited="0">
                <wp:start x="-139" y="0"/>
                <wp:lineTo x="-139" y="21508"/>
                <wp:lineTo x="21581" y="21508"/>
                <wp:lineTo x="21581" y="0"/>
                <wp:lineTo x="-139" y="0"/>
              </wp:wrapPolygon>
            </wp:wrapTight>
            <wp:docPr id="7" name="Picture 1" descr="Z:\Letterheads\light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etterheads\lighthou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386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AE8" w:rsidRDefault="00A65AE8" w:rsidP="00A65AE8">
      <w:pPr>
        <w:jc w:val="center"/>
        <w:rPr>
          <w:b/>
          <w:sz w:val="28"/>
          <w:szCs w:val="28"/>
        </w:rPr>
      </w:pPr>
    </w:p>
    <w:p w:rsidR="00A65AE8" w:rsidRDefault="00A65AE8" w:rsidP="00A65AE8">
      <w:pPr>
        <w:jc w:val="center"/>
        <w:rPr>
          <w:b/>
          <w:sz w:val="56"/>
          <w:szCs w:val="56"/>
        </w:rPr>
      </w:pPr>
    </w:p>
    <w:p w:rsidR="00A65AE8" w:rsidRDefault="00A65AE8" w:rsidP="00A65AE8">
      <w:pPr>
        <w:jc w:val="center"/>
        <w:rPr>
          <w:b/>
          <w:sz w:val="56"/>
          <w:szCs w:val="56"/>
        </w:rPr>
      </w:pPr>
    </w:p>
    <w:p w:rsidR="00A65AE8" w:rsidRDefault="00A65AE8" w:rsidP="00A65AE8">
      <w:pPr>
        <w:jc w:val="center"/>
        <w:rPr>
          <w:b/>
          <w:sz w:val="56"/>
          <w:szCs w:val="56"/>
        </w:rPr>
      </w:pPr>
    </w:p>
    <w:p w:rsidR="00A65AE8" w:rsidRPr="00A65AE8" w:rsidRDefault="00A65AE8" w:rsidP="0065683A">
      <w:pPr>
        <w:ind w:firstLine="720"/>
        <w:jc w:val="center"/>
        <w:rPr>
          <w:b/>
          <w:sz w:val="56"/>
          <w:szCs w:val="56"/>
        </w:rPr>
      </w:pPr>
      <w:r w:rsidRPr="00A65AE8">
        <w:rPr>
          <w:b/>
          <w:sz w:val="56"/>
          <w:szCs w:val="56"/>
        </w:rPr>
        <w:t>HAVERIGG PRIMARY SCHOOL</w:t>
      </w:r>
    </w:p>
    <w:p w:rsidR="00A65AE8" w:rsidRDefault="00A65AE8" w:rsidP="0065683A">
      <w:pPr>
        <w:jc w:val="center"/>
        <w:rPr>
          <w:b/>
          <w:sz w:val="56"/>
          <w:szCs w:val="56"/>
        </w:rPr>
      </w:pPr>
      <w:r w:rsidRPr="00A65AE8">
        <w:rPr>
          <w:b/>
          <w:sz w:val="56"/>
          <w:szCs w:val="56"/>
        </w:rPr>
        <w:t>ATTENDANCE POLICY</w:t>
      </w:r>
    </w:p>
    <w:p w:rsidR="00A65AE8" w:rsidRDefault="00A65AE8" w:rsidP="0065683A">
      <w:pPr>
        <w:jc w:val="center"/>
        <w:rPr>
          <w:b/>
          <w:sz w:val="56"/>
          <w:szCs w:val="56"/>
        </w:rPr>
      </w:pPr>
    </w:p>
    <w:p w:rsidR="00A65AE8" w:rsidRDefault="00851393" w:rsidP="0065683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September 2017</w:t>
      </w:r>
    </w:p>
    <w:p w:rsidR="00A65AE8" w:rsidRPr="00A65AE8" w:rsidRDefault="00A65AE8" w:rsidP="00A65AE8">
      <w:pPr>
        <w:rPr>
          <w:b/>
          <w:sz w:val="56"/>
          <w:szCs w:val="56"/>
        </w:rPr>
      </w:pPr>
      <w:r w:rsidRPr="00A65AE8">
        <w:rPr>
          <w:b/>
          <w:sz w:val="56"/>
          <w:szCs w:val="56"/>
        </w:rPr>
        <w:lastRenderedPageBreak/>
        <w:br w:type="page"/>
      </w:r>
    </w:p>
    <w:p w:rsidR="001E0D56" w:rsidRDefault="001E0D56" w:rsidP="001E0D56">
      <w:pPr>
        <w:jc w:val="both"/>
      </w:pPr>
      <w:r w:rsidRPr="001E0D56">
        <w:rPr>
          <w:b/>
          <w:sz w:val="28"/>
          <w:szCs w:val="28"/>
        </w:rPr>
        <w:lastRenderedPageBreak/>
        <w:t>What is considered good attendance?</w:t>
      </w:r>
      <w:r>
        <w:t xml:space="preserve">  Regular and punctual attendance is essential for effective learning, promoting positive relationships and developing good attitudes to education.  Good attendance is considered above 95% or approximately no more than one day of absence each half term.</w:t>
      </w:r>
    </w:p>
    <w:p w:rsidR="001E0D56" w:rsidRDefault="001E0D56" w:rsidP="001E0D56">
      <w:pPr>
        <w:jc w:val="both"/>
      </w:pPr>
      <w:r w:rsidRPr="001E0D56">
        <w:rPr>
          <w:b/>
          <w:sz w:val="28"/>
          <w:szCs w:val="28"/>
        </w:rPr>
        <w:t>What is an acceptable absence?</w:t>
      </w:r>
      <w:r>
        <w:t xml:space="preserve">  An absence is classified as authorised when a child has been away from school for a legitimate reason.  Only the school can make an absence authorised.  An absence is classified as unauthorised when the school believes a child is away from school without good reason.  For example, if a parent takes a child out of school to go shopping during school hours.  School will not authorise an absence when no prior notice has been given to school, unless in very exceptional circumstances.</w:t>
      </w:r>
    </w:p>
    <w:p w:rsidR="001E0D56" w:rsidRDefault="00A95176" w:rsidP="001E0D56">
      <w:pPr>
        <w:jc w:val="both"/>
      </w:pPr>
      <w:r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9" type="#_x0000_t106" style="position:absolute;left:0;text-align:left;margin-left:-21.2pt;margin-top:5.2pt;width:168pt;height:111.75pt;z-index:251659264" adj="14535,25398">
            <v:textbox>
              <w:txbxContent>
                <w:p w:rsidR="001E0D56" w:rsidRDefault="00BE6E13" w:rsidP="00600C8B">
                  <w:pPr>
                    <w:jc w:val="center"/>
                  </w:pPr>
                  <w:r w:rsidRPr="00BE6E13">
                    <w:rPr>
                      <w:sz w:val="20"/>
                      <w:szCs w:val="20"/>
                    </w:rPr>
                    <w:t>Good attendance is essential for your child to achieve academically, emotionally and</w:t>
                  </w:r>
                  <w:r>
                    <w:t xml:space="preserve"> </w:t>
                  </w:r>
                  <w:r w:rsidRPr="00BE6E13">
                    <w:rPr>
                      <w:sz w:val="20"/>
                      <w:szCs w:val="20"/>
                    </w:rPr>
                    <w:t>socially at school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106" style="position:absolute;left:0;text-align:left;margin-left:146.8pt;margin-top:19.75pt;width:168pt;height:88.5pt;z-index:251660288" adj="-411,28409">
            <v:textbox>
              <w:txbxContent>
                <w:p w:rsidR="00BE6E13" w:rsidRDefault="00BE6E13" w:rsidP="00BE6E1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85% attendance results in half a term absence over a year</w:t>
                  </w:r>
                </w:p>
              </w:txbxContent>
            </v:textbox>
          </v:shape>
        </w:pict>
      </w: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A95176" w:rsidP="001E0D56">
      <w:pPr>
        <w:jc w:val="both"/>
      </w:pPr>
      <w:r>
        <w:rPr>
          <w:noProof/>
          <w:lang w:eastAsia="en-GB"/>
        </w:rPr>
        <w:pict>
          <v:shape id="_x0000_s1031" type="#_x0000_t106" style="position:absolute;left:0;text-align:left;margin-left:171.45pt;margin-top:15.2pt;width:168pt;height:88.5pt;z-index:251661312" adj="-1279,13765">
            <v:textbox>
              <w:txbxContent>
                <w:p w:rsidR="00BE6E13" w:rsidRDefault="00BE6E13" w:rsidP="00BE6E1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75% attendance results in one year absence in 4 years</w:t>
                  </w:r>
                </w:p>
              </w:txbxContent>
            </v:textbox>
          </v:shape>
        </w:pict>
      </w:r>
    </w:p>
    <w:p w:rsidR="00600C8B" w:rsidRDefault="00A95176" w:rsidP="001E0D56">
      <w:pPr>
        <w:jc w:val="both"/>
      </w:pPr>
      <w:r>
        <w:rPr>
          <w:noProof/>
          <w:lang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0.55pt;margin-top:14.8pt;width:120.75pt;height:52.5pt;z-index:251658240" strokecolor="red" strokeweight="2.25pt">
            <v:textbox style="mso-next-textbox:#_x0000_s1026">
              <w:txbxContent>
                <w:p w:rsidR="001E0D56" w:rsidRPr="001E0D56" w:rsidRDefault="001E0D56" w:rsidP="001E0D5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E0D56">
                    <w:rPr>
                      <w:b/>
                      <w:sz w:val="28"/>
                      <w:szCs w:val="28"/>
                    </w:rPr>
                    <w:t>Attendance</w:t>
                  </w:r>
                  <w:r w:rsidRPr="001E0D56">
                    <w:rPr>
                      <w:b/>
                      <w:sz w:val="28"/>
                      <w:szCs w:val="28"/>
                    </w:rPr>
                    <w:br/>
                    <w:t>Percentages</w:t>
                  </w:r>
                </w:p>
                <w:p w:rsidR="001E0D56" w:rsidRDefault="001E0D56" w:rsidP="001E0D56">
                  <w:pPr>
                    <w:jc w:val="center"/>
                  </w:pPr>
                </w:p>
              </w:txbxContent>
            </v:textbox>
          </v:shape>
        </w:pict>
      </w: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A95176" w:rsidP="001E0D56">
      <w:pPr>
        <w:jc w:val="both"/>
      </w:pPr>
      <w:r>
        <w:rPr>
          <w:noProof/>
          <w:lang w:eastAsia="en-GB"/>
        </w:rPr>
        <w:pict>
          <v:shape id="_x0000_s1033" type="#_x0000_t106" style="position:absolute;left:0;text-align:left;margin-left:151.3pt;margin-top:24.75pt;width:174pt;height:94.5pt;z-index:251663360" adj="-25,-4766">
            <v:textbox>
              <w:txbxContent>
                <w:p w:rsidR="00BE6E13" w:rsidRDefault="00BE6E13" w:rsidP="00BE6E1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90% attendance results in one day absence every 2 weeks or 4 weeks over a school year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106" style="position:absolute;left:0;text-align:left;margin-left:-21.2pt;margin-top:24.75pt;width:168pt;height:88.5pt;z-index:251662336" adj="11353,-5272">
            <v:textbox>
              <w:txbxContent>
                <w:p w:rsidR="00BE6E13" w:rsidRDefault="00BE6E13" w:rsidP="00BE6E1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Good attendance is above 95% (average attendance is 94.9%)</w:t>
                  </w:r>
                </w:p>
              </w:txbxContent>
            </v:textbox>
          </v:shape>
        </w:pict>
      </w: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  <w:r>
        <w:lastRenderedPageBreak/>
        <w:t>Staff and parents will work together to ensure good attendance.</w:t>
      </w:r>
    </w:p>
    <w:p w:rsidR="00600C8B" w:rsidRDefault="00A95176" w:rsidP="001E0D56">
      <w:pPr>
        <w:jc w:val="both"/>
      </w:pPr>
      <w:r w:rsidRPr="00A9517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.3pt;margin-top:-.15pt;width:364.6pt;height:169.85pt;z-index:251665408;mso-width-relative:margin;mso-height-relative:margin">
            <v:textbox>
              <w:txbxContent>
                <w:p w:rsidR="00600C8B" w:rsidRPr="00600C8B" w:rsidRDefault="00600C8B">
                  <w:pPr>
                    <w:rPr>
                      <w:b/>
                      <w:sz w:val="28"/>
                      <w:szCs w:val="28"/>
                    </w:rPr>
                  </w:pPr>
                  <w:r w:rsidRPr="00600C8B">
                    <w:rPr>
                      <w:b/>
                      <w:sz w:val="28"/>
                      <w:szCs w:val="28"/>
                    </w:rPr>
                    <w:t>Parents will: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Ensure that their child arrives at school on time;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Ensure any child arriving after the start of school accesses school via the main entrance;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Contact the school on the first day of any absence before 9.30am (reasons will only be accepted from parents/carers of child concerned);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Contact the school in advance if their child will be absent for any reason (</w:t>
                  </w:r>
                  <w:proofErr w:type="spellStart"/>
                  <w:r w:rsidRPr="007973DF">
                    <w:rPr>
                      <w:sz w:val="20"/>
                      <w:szCs w:val="20"/>
                    </w:rPr>
                    <w:t>eg</w:t>
                  </w:r>
                  <w:proofErr w:type="spellEnd"/>
                  <w:r w:rsidRPr="007973DF">
                    <w:rPr>
                      <w:sz w:val="20"/>
                      <w:szCs w:val="20"/>
                    </w:rPr>
                    <w:t xml:space="preserve"> medical appointment);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Make any requests for absence due to holiday on a holiday form available from the school office.</w:t>
                  </w:r>
                  <w:r w:rsidRPr="007973DF">
                    <w:rPr>
                      <w:sz w:val="20"/>
                      <w:szCs w:val="20"/>
                    </w:rPr>
                    <w:br/>
                  </w:r>
                </w:p>
              </w:txbxContent>
            </v:textbox>
          </v:shape>
        </w:pict>
      </w:r>
    </w:p>
    <w:p w:rsidR="001E0D56" w:rsidRDefault="001E0D56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A95176" w:rsidP="001E0D56">
      <w:pPr>
        <w:jc w:val="both"/>
      </w:pPr>
      <w:r w:rsidRPr="00A95176">
        <w:rPr>
          <w:noProof/>
          <w:lang w:val="en-US" w:eastAsia="zh-TW"/>
        </w:rPr>
        <w:pict>
          <v:shape id="_x0000_s1035" type="#_x0000_t202" style="position:absolute;left:0;text-align:left;margin-left:1.3pt;margin-top:4.75pt;width:364.6pt;height:323.25pt;z-index:251667456;mso-width-relative:margin;mso-height-relative:margin">
            <v:textbox>
              <w:txbxContent>
                <w:p w:rsidR="00600C8B" w:rsidRPr="007973DF" w:rsidRDefault="00600C8B">
                  <w:pPr>
                    <w:rPr>
                      <w:b/>
                      <w:sz w:val="28"/>
                      <w:szCs w:val="28"/>
                    </w:rPr>
                  </w:pPr>
                  <w:r w:rsidRPr="007973DF">
                    <w:rPr>
                      <w:b/>
                      <w:sz w:val="28"/>
                      <w:szCs w:val="28"/>
                    </w:rPr>
                    <w:t>School will: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Take registration each morning and afternoon (2 sessions per day);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Consistently record reasons for absence and indicate if absence is authorised or not;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Record an attendance as ‘late’ after 9am; (arrival after 9.30am is deemed ‘late after registers close’ and is classified as an absence for the morning session);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Contact parents/carers on the first day of any absence if no reason is given by 10am.</w:t>
                  </w:r>
                </w:p>
                <w:p w:rsidR="00600C8B" w:rsidRPr="007973DF" w:rsidRDefault="00600C8B" w:rsidP="00600C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Contact parents/carer if attendance becomes a concern (below 85%) and invite parent/carer to school to discuss ways that attendance can be supported and improved.</w:t>
                  </w:r>
                </w:p>
                <w:p w:rsidR="00600C8B" w:rsidRDefault="00600C8B" w:rsidP="00600C8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7973DF">
                    <w:rPr>
                      <w:sz w:val="20"/>
                      <w:szCs w:val="20"/>
                    </w:rPr>
                    <w:t>Ensure that parents are aware if their child’s attendance has the potential to become a concern by informing them if it falls below 90%</w:t>
                  </w:r>
                  <w:r w:rsidR="007973DF">
                    <w:rPr>
                      <w:sz w:val="20"/>
                      <w:szCs w:val="20"/>
                    </w:rPr>
                    <w:t>.</w:t>
                  </w:r>
                </w:p>
                <w:p w:rsidR="007973DF" w:rsidRDefault="007973DF" w:rsidP="007973DF">
                  <w:p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School will only grant applications for holidays in term time in special circumstances and when:</w:t>
                  </w:r>
                </w:p>
                <w:p w:rsidR="007973DF" w:rsidRDefault="007973DF" w:rsidP="007973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Holidays do not take place in September;</w:t>
                  </w:r>
                </w:p>
                <w:p w:rsidR="007973DF" w:rsidRDefault="007973DF" w:rsidP="007973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Holidays are not during national assessment during May;</w:t>
                  </w:r>
                </w:p>
                <w:p w:rsidR="007973DF" w:rsidRPr="007973DF" w:rsidRDefault="007973DF" w:rsidP="007973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 child’s attendance is above 90% (during the previous 12 months)</w:t>
                  </w:r>
                </w:p>
                <w:p w:rsidR="007973DF" w:rsidRPr="007973DF" w:rsidRDefault="007973DF" w:rsidP="007973DF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p w:rsidR="00600C8B" w:rsidRDefault="00600C8B" w:rsidP="001E0D56">
      <w:pPr>
        <w:jc w:val="both"/>
      </w:pPr>
    </w:p>
    <w:sectPr w:rsidR="00600C8B" w:rsidSect="00A65AE8">
      <w:pgSz w:w="16838" w:h="11906" w:orient="landscape"/>
      <w:pgMar w:top="709" w:right="820" w:bottom="709" w:left="709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2FC"/>
    <w:multiLevelType w:val="hybridMultilevel"/>
    <w:tmpl w:val="B19C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52B1"/>
    <w:multiLevelType w:val="hybridMultilevel"/>
    <w:tmpl w:val="381E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96583"/>
    <w:multiLevelType w:val="hybridMultilevel"/>
    <w:tmpl w:val="28B881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D56"/>
    <w:rsid w:val="0000442A"/>
    <w:rsid w:val="00037468"/>
    <w:rsid w:val="000A65E8"/>
    <w:rsid w:val="000B5B81"/>
    <w:rsid w:val="000C0BC7"/>
    <w:rsid w:val="000C44FD"/>
    <w:rsid w:val="00146A6E"/>
    <w:rsid w:val="001C5134"/>
    <w:rsid w:val="001E0D56"/>
    <w:rsid w:val="002779FC"/>
    <w:rsid w:val="002F5D9A"/>
    <w:rsid w:val="003C3C11"/>
    <w:rsid w:val="004646E8"/>
    <w:rsid w:val="004A2F19"/>
    <w:rsid w:val="00512BBB"/>
    <w:rsid w:val="005D279E"/>
    <w:rsid w:val="005F24F3"/>
    <w:rsid w:val="00600C8B"/>
    <w:rsid w:val="0065683A"/>
    <w:rsid w:val="00677778"/>
    <w:rsid w:val="00682B98"/>
    <w:rsid w:val="007101A5"/>
    <w:rsid w:val="007973DF"/>
    <w:rsid w:val="007B6BD7"/>
    <w:rsid w:val="007D5DC9"/>
    <w:rsid w:val="007D6596"/>
    <w:rsid w:val="008379E2"/>
    <w:rsid w:val="00851393"/>
    <w:rsid w:val="008E168A"/>
    <w:rsid w:val="00913303"/>
    <w:rsid w:val="0094697C"/>
    <w:rsid w:val="009F75EA"/>
    <w:rsid w:val="00A25414"/>
    <w:rsid w:val="00A65AE8"/>
    <w:rsid w:val="00A95176"/>
    <w:rsid w:val="00AA7283"/>
    <w:rsid w:val="00AE2EB9"/>
    <w:rsid w:val="00AE399E"/>
    <w:rsid w:val="00B2213F"/>
    <w:rsid w:val="00B8161E"/>
    <w:rsid w:val="00BE6E13"/>
    <w:rsid w:val="00CC09E5"/>
    <w:rsid w:val="00CF3108"/>
    <w:rsid w:val="00D93C2A"/>
    <w:rsid w:val="00F70DA3"/>
    <w:rsid w:val="00F9527A"/>
    <w:rsid w:val="00FF0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3"/>
        <o:r id="V:Rule5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0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2016-01-19T14:37:00Z</dcterms:created>
  <dcterms:modified xsi:type="dcterms:W3CDTF">2019-02-04T13:15:00Z</dcterms:modified>
</cp:coreProperties>
</file>